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1F412" w14:textId="26F6776A" w:rsidR="00E10723" w:rsidRPr="000045F1" w:rsidRDefault="004805DC" w:rsidP="009B688D">
      <w:pPr>
        <w:widowControl w:val="0"/>
        <w:autoSpaceDE w:val="0"/>
        <w:autoSpaceDN w:val="0"/>
        <w:adjustRightInd w:val="0"/>
        <w:spacing w:line="276" w:lineRule="auto"/>
        <w:jc w:val="both"/>
        <w:rPr>
          <w:rFonts w:ascii="Arial" w:hAnsi="Arial" w:cs="Times"/>
          <w:b/>
          <w:color w:val="auto"/>
          <w:bdr w:val="none" w:sz="0" w:space="0" w:color="auto"/>
          <w:lang w:val="en-US"/>
        </w:rPr>
      </w:pPr>
      <w:r>
        <w:rPr>
          <w:rFonts w:ascii="Arial" w:hAnsi="Arial" w:cs="Times"/>
          <w:b/>
          <w:noProof/>
          <w:color w:val="auto"/>
          <w:bdr w:val="none" w:sz="0" w:space="0" w:color="auto"/>
          <w:lang w:eastAsia="de-DE"/>
        </w:rPr>
        <w:drawing>
          <wp:anchor distT="0" distB="0" distL="114300" distR="114300" simplePos="0" relativeHeight="251658240" behindDoc="0" locked="0" layoutInCell="1" allowOverlap="1" wp14:anchorId="20C95072" wp14:editId="25602F77">
            <wp:simplePos x="0" y="0"/>
            <wp:positionH relativeFrom="column">
              <wp:posOffset>4800600</wp:posOffset>
            </wp:positionH>
            <wp:positionV relativeFrom="paragraph">
              <wp:posOffset>-114300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 Logo.jp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B688D" w:rsidRPr="000045F1">
        <w:rPr>
          <w:rFonts w:ascii="Arial" w:hAnsi="Arial" w:cs="Times"/>
          <w:b/>
          <w:color w:val="auto"/>
          <w:bdr w:val="none" w:sz="0" w:space="0" w:color="auto"/>
          <w:lang w:val="en-US"/>
        </w:rPr>
        <w:t>Gorilla Gateway GmbH</w:t>
      </w:r>
    </w:p>
    <w:p w14:paraId="723D541E" w14:textId="52F5436C" w:rsidR="009B688D" w:rsidRPr="00591D9E" w:rsidRDefault="008E5CAE" w:rsidP="009B688D">
      <w:pPr>
        <w:widowControl w:val="0"/>
        <w:autoSpaceDE w:val="0"/>
        <w:autoSpaceDN w:val="0"/>
        <w:adjustRightInd w:val="0"/>
        <w:spacing w:line="276" w:lineRule="auto"/>
        <w:jc w:val="both"/>
        <w:rPr>
          <w:rFonts w:ascii="Arial" w:hAnsi="Arial" w:cs="Times"/>
          <w:color w:val="auto"/>
          <w:bdr w:val="none" w:sz="0" w:space="0" w:color="auto"/>
          <w:lang w:val="en-US"/>
        </w:rPr>
      </w:pPr>
      <w:r>
        <w:rPr>
          <w:rFonts w:ascii="Arial" w:hAnsi="Arial" w:cs="Times"/>
          <w:color w:val="auto"/>
          <w:bdr w:val="none" w:sz="0" w:space="0" w:color="auto"/>
          <w:lang w:val="en-US"/>
        </w:rPr>
        <w:t>Provinzialstr. 57</w:t>
      </w:r>
    </w:p>
    <w:p w14:paraId="35D0ED39" w14:textId="584C4260" w:rsidR="009B688D" w:rsidRPr="00591D9E" w:rsidRDefault="008E5CAE" w:rsidP="009B688D">
      <w:pPr>
        <w:widowControl w:val="0"/>
        <w:autoSpaceDE w:val="0"/>
        <w:autoSpaceDN w:val="0"/>
        <w:adjustRightInd w:val="0"/>
        <w:spacing w:line="276" w:lineRule="auto"/>
        <w:jc w:val="both"/>
        <w:rPr>
          <w:rFonts w:ascii="Arial" w:hAnsi="Arial" w:cs="Times"/>
          <w:color w:val="auto"/>
          <w:bdr w:val="none" w:sz="0" w:space="0" w:color="auto"/>
          <w:lang w:val="en-US"/>
        </w:rPr>
      </w:pPr>
      <w:r>
        <w:rPr>
          <w:rFonts w:ascii="Arial" w:hAnsi="Arial" w:cs="Times"/>
          <w:color w:val="auto"/>
          <w:bdr w:val="none" w:sz="0" w:space="0" w:color="auto"/>
          <w:lang w:val="en-US"/>
        </w:rPr>
        <w:t>66787 Wadgassen</w:t>
      </w:r>
    </w:p>
    <w:p w14:paraId="2B2973F5" w14:textId="77777777" w:rsidR="0055174F" w:rsidRDefault="0055174F" w:rsidP="009B688D">
      <w:pPr>
        <w:spacing w:line="276" w:lineRule="auto"/>
        <w:jc w:val="both"/>
        <w:rPr>
          <w:rFonts w:ascii="Arial" w:hAnsi="Arial"/>
          <w:color w:val="auto"/>
        </w:rPr>
      </w:pPr>
    </w:p>
    <w:p w14:paraId="70524615" w14:textId="77777777" w:rsidR="009B688D" w:rsidRDefault="009B688D" w:rsidP="009B688D">
      <w:pPr>
        <w:spacing w:line="276" w:lineRule="auto"/>
        <w:jc w:val="both"/>
        <w:rPr>
          <w:rFonts w:ascii="Arial" w:hAnsi="Arial"/>
          <w:color w:val="auto"/>
        </w:rPr>
      </w:pPr>
    </w:p>
    <w:p w14:paraId="1F5789CB" w14:textId="77777777" w:rsidR="009B688D" w:rsidRPr="009B688D" w:rsidRDefault="009B688D" w:rsidP="009B688D">
      <w:pPr>
        <w:spacing w:line="276" w:lineRule="auto"/>
        <w:jc w:val="both"/>
        <w:rPr>
          <w:rFonts w:ascii="Arial" w:hAnsi="Arial"/>
          <w:b/>
          <w:color w:val="auto"/>
          <w:sz w:val="32"/>
          <w:szCs w:val="32"/>
        </w:rPr>
      </w:pPr>
      <w:r w:rsidRPr="009B688D">
        <w:rPr>
          <w:rFonts w:ascii="Arial" w:hAnsi="Arial"/>
          <w:b/>
          <w:color w:val="auto"/>
          <w:sz w:val="32"/>
          <w:szCs w:val="32"/>
        </w:rPr>
        <w:t>Einverständniserklärung</w:t>
      </w:r>
    </w:p>
    <w:p w14:paraId="7C4DF574" w14:textId="6FF30EEA" w:rsidR="009B688D" w:rsidRPr="009B688D" w:rsidRDefault="009B688D" w:rsidP="009B688D">
      <w:pPr>
        <w:spacing w:line="276" w:lineRule="auto"/>
        <w:jc w:val="both"/>
        <w:rPr>
          <w:rFonts w:ascii="Arial" w:hAnsi="Arial"/>
          <w:b/>
          <w:color w:val="auto"/>
          <w:sz w:val="24"/>
          <w:szCs w:val="24"/>
        </w:rPr>
      </w:pPr>
      <w:r w:rsidRPr="009B688D">
        <w:rPr>
          <w:rFonts w:ascii="Arial" w:hAnsi="Arial"/>
          <w:b/>
          <w:color w:val="auto"/>
          <w:sz w:val="24"/>
          <w:szCs w:val="24"/>
        </w:rPr>
        <w:t xml:space="preserve">für Kindergeburtstage in der </w:t>
      </w:r>
      <w:r w:rsidR="007C4979">
        <w:rPr>
          <w:rFonts w:ascii="Arial" w:hAnsi="Arial"/>
          <w:b/>
          <w:color w:val="auto"/>
          <w:sz w:val="24"/>
          <w:szCs w:val="24"/>
        </w:rPr>
        <w:t>D</w:t>
      </w:r>
      <w:r w:rsidR="00A91F46">
        <w:rPr>
          <w:rFonts w:ascii="Arial" w:hAnsi="Arial"/>
          <w:b/>
          <w:color w:val="auto"/>
          <w:sz w:val="24"/>
          <w:szCs w:val="24"/>
        </w:rPr>
        <w:t>ada Boulders</w:t>
      </w:r>
      <w:r w:rsidR="008E5CAE">
        <w:rPr>
          <w:rFonts w:ascii="Arial" w:hAnsi="Arial"/>
          <w:b/>
          <w:color w:val="auto"/>
          <w:sz w:val="24"/>
          <w:szCs w:val="24"/>
        </w:rPr>
        <w:t xml:space="preserve"> </w:t>
      </w:r>
      <w:r w:rsidRPr="009B688D">
        <w:rPr>
          <w:rFonts w:ascii="Arial" w:hAnsi="Arial"/>
          <w:b/>
          <w:color w:val="auto"/>
          <w:sz w:val="24"/>
          <w:szCs w:val="24"/>
        </w:rPr>
        <w:t>Boulderhalle</w:t>
      </w:r>
    </w:p>
    <w:p w14:paraId="55CE52A2" w14:textId="77777777" w:rsidR="009B688D" w:rsidRDefault="009B688D" w:rsidP="009B688D">
      <w:pPr>
        <w:spacing w:line="276" w:lineRule="auto"/>
        <w:jc w:val="both"/>
        <w:rPr>
          <w:rFonts w:ascii="Arial" w:hAnsi="Arial"/>
          <w:color w:val="auto"/>
        </w:rPr>
      </w:pPr>
      <w:r>
        <w:rPr>
          <w:rFonts w:ascii="Arial" w:hAnsi="Arial"/>
          <w:color w:val="auto"/>
        </w:rPr>
        <w:t>(Bitte leserlich und in Blockschrift ausfüllen!)</w:t>
      </w:r>
    </w:p>
    <w:p w14:paraId="6744F57A" w14:textId="77777777" w:rsidR="009B688D" w:rsidRDefault="009B688D" w:rsidP="009B688D">
      <w:pPr>
        <w:spacing w:line="276" w:lineRule="auto"/>
        <w:jc w:val="both"/>
        <w:rPr>
          <w:rFonts w:ascii="Arial" w:hAnsi="Arial"/>
          <w:color w:val="auto"/>
        </w:rPr>
      </w:pPr>
    </w:p>
    <w:tbl>
      <w:tblPr>
        <w:tblW w:w="4117" w:type="dxa"/>
        <w:tblInd w:w="93" w:type="dxa"/>
        <w:tblLook w:val="04A0" w:firstRow="1" w:lastRow="0" w:firstColumn="1" w:lastColumn="0" w:noHBand="0" w:noVBand="1"/>
      </w:tblPr>
      <w:tblGrid>
        <w:gridCol w:w="2260"/>
        <w:gridCol w:w="1857"/>
      </w:tblGrid>
      <w:tr w:rsidR="00164E46" w:rsidRPr="009B688D" w14:paraId="2B1E4557" w14:textId="77777777" w:rsidTr="00164E46">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A4759" w14:textId="39061226" w:rsidR="00164E46" w:rsidRPr="009B688D" w:rsidRDefault="00164E46" w:rsidP="009B688D">
            <w:pPr>
              <w:jc w:val="center"/>
              <w:rPr>
                <w:rFonts w:ascii="Arial" w:eastAsia="Times New Roman" w:hAnsi="Arial" w:cs="Arial"/>
                <w:b/>
                <w:bCs/>
                <w:sz w:val="24"/>
                <w:szCs w:val="24"/>
                <w:bdr w:val="none" w:sz="0" w:space="0" w:color="auto"/>
                <w:lang w:eastAsia="en-US"/>
              </w:rPr>
            </w:pPr>
            <w:r w:rsidRPr="009B688D">
              <w:rPr>
                <w:rFonts w:ascii="Arial" w:eastAsia="Times New Roman" w:hAnsi="Arial" w:cs="Arial"/>
                <w:b/>
                <w:bCs/>
                <w:sz w:val="24"/>
                <w:szCs w:val="24"/>
                <w:bdr w:val="none" w:sz="0" w:space="0" w:color="auto"/>
                <w:lang w:eastAsia="en-US"/>
              </w:rPr>
              <w:t>Name des Kindes</w:t>
            </w:r>
          </w:p>
        </w:tc>
        <w:tc>
          <w:tcPr>
            <w:tcW w:w="1857" w:type="dxa"/>
            <w:tcBorders>
              <w:top w:val="single" w:sz="4" w:space="0" w:color="auto"/>
              <w:left w:val="nil"/>
              <w:bottom w:val="single" w:sz="4" w:space="0" w:color="auto"/>
              <w:right w:val="single" w:sz="4" w:space="0" w:color="auto"/>
            </w:tcBorders>
            <w:shd w:val="clear" w:color="000000" w:fill="F2F2F2"/>
            <w:noWrap/>
            <w:vAlign w:val="bottom"/>
            <w:hideMark/>
          </w:tcPr>
          <w:p w14:paraId="62E00F1A" w14:textId="77777777" w:rsidR="00164E46" w:rsidRPr="009B688D" w:rsidRDefault="00164E46" w:rsidP="009B688D">
            <w:pPr>
              <w:jc w:val="center"/>
              <w:rPr>
                <w:rFonts w:ascii="Arial" w:eastAsia="Times New Roman" w:hAnsi="Arial" w:cs="Arial"/>
                <w:b/>
                <w:bCs/>
                <w:sz w:val="24"/>
                <w:szCs w:val="24"/>
                <w:bdr w:val="none" w:sz="0" w:space="0" w:color="auto"/>
                <w:lang w:eastAsia="en-US"/>
              </w:rPr>
            </w:pPr>
            <w:r w:rsidRPr="009B688D">
              <w:rPr>
                <w:rFonts w:ascii="Arial" w:eastAsia="Times New Roman" w:hAnsi="Arial" w:cs="Arial"/>
                <w:b/>
                <w:bCs/>
                <w:sz w:val="24"/>
                <w:szCs w:val="24"/>
                <w:bdr w:val="none" w:sz="0" w:space="0" w:color="auto"/>
                <w:lang w:eastAsia="en-US"/>
              </w:rPr>
              <w:t>Geburtsdatum</w:t>
            </w:r>
          </w:p>
        </w:tc>
      </w:tr>
      <w:tr w:rsidR="00164E46" w:rsidRPr="009B688D" w14:paraId="4131F8A1"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56D965"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75DED9C5"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3F7BD8CA"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51C0990"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0FA7ACC9"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3E2269ED"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D389221"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4E4AC02C"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33953D50"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9467E24"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30620B23"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433B7FC2"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F5DED04"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515AB32E"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bookmarkStart w:id="0" w:name="_GoBack"/>
        <w:bookmarkEnd w:id="0"/>
      </w:tr>
      <w:tr w:rsidR="00164E46" w:rsidRPr="009B688D" w14:paraId="6E7CC18B"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CA0FE15"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274045D8"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46917BA1"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19E7F5"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53E48296"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265B7784"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6409911"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073D14B8"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6E9C409D"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E04B83B"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361C6888"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11609659"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B67B15B"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540BE6AB"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09091DEE"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17494D8"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307F0B5F"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418FBB02"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DCDD9E6"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1D2D2D5D"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5970A68C"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206066E"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7C318778"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72DA1633"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1B23069"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3BF80708"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r w:rsidR="00164E46" w:rsidRPr="009B688D" w14:paraId="0F83B3CD" w14:textId="77777777" w:rsidTr="00164E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3929C5D"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c>
          <w:tcPr>
            <w:tcW w:w="1857" w:type="dxa"/>
            <w:tcBorders>
              <w:top w:val="nil"/>
              <w:left w:val="nil"/>
              <w:bottom w:val="single" w:sz="4" w:space="0" w:color="auto"/>
              <w:right w:val="single" w:sz="4" w:space="0" w:color="auto"/>
            </w:tcBorders>
            <w:shd w:val="clear" w:color="auto" w:fill="auto"/>
            <w:noWrap/>
            <w:vAlign w:val="bottom"/>
            <w:hideMark/>
          </w:tcPr>
          <w:p w14:paraId="1A855CC0" w14:textId="77777777" w:rsidR="00164E46" w:rsidRPr="009B688D" w:rsidRDefault="00164E46" w:rsidP="009B688D">
            <w:pPr>
              <w:rPr>
                <w:rFonts w:ascii="Arial" w:eastAsia="Times New Roman" w:hAnsi="Arial" w:cs="Arial"/>
                <w:sz w:val="24"/>
                <w:szCs w:val="24"/>
                <w:bdr w:val="none" w:sz="0" w:space="0" w:color="auto"/>
                <w:lang w:eastAsia="en-US"/>
              </w:rPr>
            </w:pPr>
            <w:r w:rsidRPr="009B688D">
              <w:rPr>
                <w:rFonts w:ascii="Arial" w:eastAsia="Times New Roman" w:hAnsi="Arial" w:cs="Arial"/>
                <w:sz w:val="24"/>
                <w:szCs w:val="24"/>
                <w:bdr w:val="none" w:sz="0" w:space="0" w:color="auto"/>
                <w:lang w:eastAsia="en-US"/>
              </w:rPr>
              <w:t> </w:t>
            </w:r>
          </w:p>
        </w:tc>
      </w:tr>
    </w:tbl>
    <w:p w14:paraId="650567D0" w14:textId="77777777" w:rsidR="009B688D" w:rsidRDefault="009B688D" w:rsidP="009B688D">
      <w:pPr>
        <w:spacing w:line="276" w:lineRule="auto"/>
        <w:jc w:val="both"/>
        <w:rPr>
          <w:rFonts w:ascii="Arial" w:hAnsi="Arial"/>
          <w:color w:val="auto"/>
        </w:rPr>
      </w:pPr>
    </w:p>
    <w:p w14:paraId="1B6C9532" w14:textId="084EDF2B" w:rsidR="009B688D" w:rsidRDefault="009B688D" w:rsidP="009B688D">
      <w:pPr>
        <w:spacing w:line="276" w:lineRule="auto"/>
        <w:jc w:val="both"/>
        <w:rPr>
          <w:rFonts w:ascii="Arial" w:hAnsi="Arial"/>
          <w:color w:val="auto"/>
        </w:rPr>
      </w:pPr>
      <w:r>
        <w:rPr>
          <w:rFonts w:ascii="Arial" w:hAnsi="Arial"/>
          <w:color w:val="auto"/>
        </w:rPr>
        <w:t xml:space="preserve">Hiermit versichere ich, die Benutzerordnung der Gorilla Gateway GmbH gelesen zu haben und mich mit ihr einverstanden zu erklären. Ich habe den darin enthaltenen Inhalt allen von mir betreuten Kindern verständlich gemacht und sie mit </w:t>
      </w:r>
      <w:r w:rsidR="00E714C5">
        <w:rPr>
          <w:rFonts w:ascii="Arial" w:hAnsi="Arial"/>
          <w:color w:val="auto"/>
        </w:rPr>
        <w:t>sämtlichen</w:t>
      </w:r>
      <w:r>
        <w:rPr>
          <w:rFonts w:ascii="Arial" w:hAnsi="Arial"/>
          <w:color w:val="auto"/>
        </w:rPr>
        <w:t xml:space="preserve"> po</w:t>
      </w:r>
      <w:r w:rsidR="00E714C5">
        <w:rPr>
          <w:rFonts w:ascii="Arial" w:hAnsi="Arial"/>
          <w:color w:val="auto"/>
        </w:rPr>
        <w:t>tentiellen Gefahren und Risiken</w:t>
      </w:r>
      <w:r>
        <w:rPr>
          <w:rFonts w:ascii="Arial" w:hAnsi="Arial"/>
          <w:color w:val="auto"/>
        </w:rPr>
        <w:t xml:space="preserve">, die bei der Benutzung der </w:t>
      </w:r>
      <w:r w:rsidR="00A91F46">
        <w:rPr>
          <w:rFonts w:ascii="Arial" w:hAnsi="Arial" w:cs="Arial"/>
          <w:color w:val="auto"/>
          <w:bdr w:val="none" w:sz="0" w:space="0" w:color="auto"/>
          <w:lang w:val="en-US"/>
        </w:rPr>
        <w:t>Dada Boulders</w:t>
      </w:r>
      <w:r>
        <w:rPr>
          <w:rFonts w:ascii="Arial" w:hAnsi="Arial"/>
          <w:color w:val="auto"/>
        </w:rPr>
        <w:t xml:space="preserve"> Boulderhalle auftreten können, vertraut gemacht.</w:t>
      </w:r>
    </w:p>
    <w:p w14:paraId="2FA45198" w14:textId="77777777" w:rsidR="00857CBF" w:rsidRDefault="00857CBF" w:rsidP="009B688D">
      <w:pPr>
        <w:spacing w:line="276" w:lineRule="auto"/>
        <w:jc w:val="both"/>
        <w:rPr>
          <w:rFonts w:ascii="Arial" w:hAnsi="Arial"/>
          <w:color w:val="auto"/>
        </w:rPr>
      </w:pPr>
    </w:p>
    <w:p w14:paraId="4DDAF10F" w14:textId="7BF81428" w:rsidR="00857CBF" w:rsidRPr="00857CBF" w:rsidRDefault="00857CBF" w:rsidP="00857CBF">
      <w:pPr>
        <w:spacing w:line="276" w:lineRule="auto"/>
        <w:jc w:val="both"/>
        <w:rPr>
          <w:rFonts w:ascii="Arial" w:hAnsi="Arial"/>
          <w:color w:val="auto"/>
        </w:rPr>
      </w:pPr>
      <w:r>
        <w:rPr>
          <w:rFonts w:ascii="Arial" w:hAnsi="Arial"/>
          <w:color w:val="auto"/>
        </w:rPr>
        <w:t xml:space="preserve">Ich versichere, dass ich von allen Erziehungsberechtigten der auf der oben stehenden Liste aufgeführten Kinder damit beauftragt wurde, diese beim heutigen Kindergeburtstag in der </w:t>
      </w:r>
      <w:r w:rsidR="00A91F46">
        <w:rPr>
          <w:rFonts w:ascii="Arial" w:hAnsi="Arial" w:cs="Arial"/>
          <w:color w:val="auto"/>
          <w:bdr w:val="none" w:sz="0" w:space="0" w:color="auto"/>
          <w:lang w:val="en-US"/>
        </w:rPr>
        <w:t>Dada Boulders</w:t>
      </w:r>
      <w:r w:rsidR="00A91F46">
        <w:rPr>
          <w:rFonts w:ascii="Arial" w:hAnsi="Arial"/>
          <w:color w:val="auto"/>
        </w:rPr>
        <w:t xml:space="preserve"> </w:t>
      </w:r>
      <w:r>
        <w:rPr>
          <w:rFonts w:ascii="Arial" w:hAnsi="Arial"/>
          <w:color w:val="auto"/>
        </w:rPr>
        <w:t xml:space="preserve">Boulderhalle zu beaufsichtigen und übernehme ausdrücklich die uneingeschränkte </w:t>
      </w:r>
      <w:r w:rsidRPr="00857CBF">
        <w:rPr>
          <w:rFonts w:ascii="Arial" w:hAnsi="Arial"/>
          <w:color w:val="auto"/>
        </w:rPr>
        <w:t xml:space="preserve">Aufsichtspflicht über die Kinder für die gesamte Aufenthaltsdauer in der </w:t>
      </w:r>
      <w:r w:rsidR="00A91F46">
        <w:rPr>
          <w:rFonts w:ascii="Arial" w:hAnsi="Arial" w:cs="Arial"/>
          <w:color w:val="auto"/>
          <w:bdr w:val="none" w:sz="0" w:space="0" w:color="auto"/>
          <w:lang w:val="en-US"/>
        </w:rPr>
        <w:t>Dada Boulders</w:t>
      </w:r>
      <w:r w:rsidR="00A91F46">
        <w:rPr>
          <w:rFonts w:ascii="Arial" w:hAnsi="Arial"/>
          <w:color w:val="auto"/>
        </w:rPr>
        <w:t xml:space="preserve"> </w:t>
      </w:r>
      <w:r w:rsidRPr="00857CBF">
        <w:rPr>
          <w:rFonts w:ascii="Arial" w:hAnsi="Arial"/>
          <w:color w:val="auto"/>
        </w:rPr>
        <w:t>Boulderhalle.</w:t>
      </w:r>
    </w:p>
    <w:p w14:paraId="635EB92B" w14:textId="77777777" w:rsidR="00857CBF" w:rsidRPr="00857CBF" w:rsidRDefault="00857CBF" w:rsidP="009B688D">
      <w:pPr>
        <w:spacing w:line="276" w:lineRule="auto"/>
        <w:jc w:val="both"/>
        <w:rPr>
          <w:rFonts w:ascii="Arial" w:hAnsi="Arial"/>
          <w:color w:val="auto"/>
        </w:rPr>
      </w:pPr>
    </w:p>
    <w:p w14:paraId="43F295F7" w14:textId="2B7A162E" w:rsidR="00857CBF" w:rsidRPr="00857CBF" w:rsidRDefault="00857CBF" w:rsidP="009B688D">
      <w:pPr>
        <w:spacing w:line="276" w:lineRule="auto"/>
        <w:jc w:val="both"/>
        <w:rPr>
          <w:rFonts w:ascii="Arial" w:hAnsi="Arial"/>
          <w:color w:val="auto"/>
        </w:rPr>
      </w:pPr>
      <w:r w:rsidRPr="00857CBF">
        <w:rPr>
          <w:rFonts w:ascii="Arial" w:hAnsi="Arial"/>
          <w:color w:val="auto"/>
        </w:rPr>
        <w:t xml:space="preserve">Ich hafte für alle Schäden, die durch eines oder mehrere von mir betreuten Kinder in der </w:t>
      </w:r>
      <w:r w:rsidR="00A91F46">
        <w:rPr>
          <w:rFonts w:ascii="Arial" w:hAnsi="Arial" w:cs="Arial"/>
          <w:color w:val="auto"/>
          <w:bdr w:val="none" w:sz="0" w:space="0" w:color="auto"/>
          <w:lang w:val="en-US"/>
        </w:rPr>
        <w:t>Dada Boulders</w:t>
      </w:r>
      <w:r w:rsidR="00A91F46">
        <w:rPr>
          <w:rFonts w:ascii="Arial" w:hAnsi="Arial"/>
          <w:color w:val="auto"/>
        </w:rPr>
        <w:t xml:space="preserve"> </w:t>
      </w:r>
      <w:r w:rsidRPr="00857CBF">
        <w:rPr>
          <w:rFonts w:ascii="Arial" w:hAnsi="Arial"/>
          <w:color w:val="auto"/>
        </w:rPr>
        <w:t xml:space="preserve">Boulderhalle </w:t>
      </w:r>
      <w:r w:rsidR="00E714C5">
        <w:rPr>
          <w:rFonts w:ascii="Arial" w:hAnsi="Arial"/>
          <w:color w:val="auto"/>
        </w:rPr>
        <w:t>entstehen.</w:t>
      </w:r>
    </w:p>
    <w:p w14:paraId="4C6FFB6C" w14:textId="77777777" w:rsidR="00857CBF" w:rsidRDefault="00857CBF" w:rsidP="009B688D">
      <w:pPr>
        <w:spacing w:line="276" w:lineRule="auto"/>
        <w:jc w:val="both"/>
        <w:rPr>
          <w:rFonts w:ascii="Arial" w:hAnsi="Arial"/>
          <w:color w:val="auto"/>
        </w:rPr>
      </w:pPr>
    </w:p>
    <w:p w14:paraId="7F0D3E24" w14:textId="77777777" w:rsidR="00857CBF" w:rsidRPr="00857CBF" w:rsidRDefault="00857CBF">
      <w:pPr>
        <w:rPr>
          <w:rFonts w:ascii="Arial" w:hAnsi="Arial" w:cs="Arial Unicode MS"/>
          <w:bdr w:val="none" w:sz="0" w:space="0" w:color="auto"/>
        </w:rPr>
      </w:pPr>
    </w:p>
    <w:p w14:paraId="3A15D819" w14:textId="77777777" w:rsidR="00857CBF" w:rsidRDefault="00857CBF">
      <w:pPr>
        <w:rPr>
          <w:rFonts w:ascii="Arial" w:hAnsi="Arial" w:cs="Arial Unicode MS"/>
          <w:bdr w:val="none" w:sz="0" w:space="0" w:color="auto"/>
        </w:rPr>
      </w:pPr>
    </w:p>
    <w:p w14:paraId="73101C02" w14:textId="6B91E96A" w:rsidR="00857CBF" w:rsidRDefault="00857CBF">
      <w:pPr>
        <w:rPr>
          <w:rFonts w:ascii="Arial" w:hAnsi="Arial" w:cs="Arial Unicode MS"/>
          <w:bdr w:val="none" w:sz="0" w:space="0" w:color="auto"/>
        </w:rPr>
      </w:pPr>
      <w:r>
        <w:rPr>
          <w:rFonts w:ascii="Arial" w:hAnsi="Arial" w:cs="Arial Unicode MS"/>
          <w:bdr w:val="none" w:sz="0" w:space="0" w:color="auto"/>
        </w:rPr>
        <w:t>-----------------</w:t>
      </w:r>
      <w:r w:rsidR="00591114">
        <w:rPr>
          <w:rFonts w:ascii="Arial" w:hAnsi="Arial" w:cs="Arial Unicode MS"/>
          <w:bdr w:val="none" w:sz="0" w:space="0" w:color="auto"/>
        </w:rPr>
        <w:t>------</w:t>
      </w:r>
      <w:r>
        <w:rPr>
          <w:rFonts w:ascii="Arial" w:hAnsi="Arial" w:cs="Arial Unicode MS"/>
          <w:bdr w:val="none" w:sz="0" w:space="0" w:color="auto"/>
        </w:rPr>
        <w:t>--------------------</w:t>
      </w:r>
      <w:r>
        <w:rPr>
          <w:rFonts w:ascii="Arial" w:hAnsi="Arial" w:cs="Arial Unicode MS"/>
          <w:bdr w:val="none" w:sz="0" w:space="0" w:color="auto"/>
        </w:rPr>
        <w:tab/>
      </w:r>
      <w:r>
        <w:rPr>
          <w:rFonts w:ascii="Arial" w:hAnsi="Arial" w:cs="Arial Unicode MS"/>
          <w:bdr w:val="none" w:sz="0" w:space="0" w:color="auto"/>
        </w:rPr>
        <w:tab/>
      </w:r>
      <w:r w:rsidR="00591114">
        <w:rPr>
          <w:rFonts w:ascii="Arial" w:hAnsi="Arial" w:cs="Arial Unicode MS"/>
          <w:bdr w:val="none" w:sz="0" w:space="0" w:color="auto"/>
        </w:rPr>
        <w:tab/>
      </w:r>
      <w:r>
        <w:rPr>
          <w:rFonts w:ascii="Arial" w:hAnsi="Arial" w:cs="Arial Unicode MS"/>
          <w:bdr w:val="none" w:sz="0" w:space="0" w:color="auto"/>
        </w:rPr>
        <w:t>------------------------------------</w:t>
      </w:r>
      <w:r w:rsidR="00591114">
        <w:rPr>
          <w:rFonts w:ascii="Arial" w:hAnsi="Arial" w:cs="Arial Unicode MS"/>
          <w:bdr w:val="none" w:sz="0" w:space="0" w:color="auto"/>
        </w:rPr>
        <w:t>------</w:t>
      </w:r>
      <w:r>
        <w:rPr>
          <w:rFonts w:ascii="Arial" w:hAnsi="Arial" w:cs="Arial Unicode MS"/>
          <w:bdr w:val="none" w:sz="0" w:space="0" w:color="auto"/>
        </w:rPr>
        <w:t>-</w:t>
      </w:r>
    </w:p>
    <w:p w14:paraId="4C0F6C44" w14:textId="318BB40B" w:rsidR="00857CBF" w:rsidRPr="00857CBF" w:rsidRDefault="00857CBF">
      <w:pPr>
        <w:rPr>
          <w:rFonts w:ascii="Arial" w:hAnsi="Arial" w:cs="Arial Unicode MS"/>
          <w:bdr w:val="none" w:sz="0" w:space="0" w:color="auto"/>
        </w:rPr>
      </w:pPr>
      <w:r w:rsidRPr="00857CBF">
        <w:rPr>
          <w:rFonts w:ascii="Arial" w:hAnsi="Arial" w:cs="Arial Unicode MS"/>
          <w:bdr w:val="none" w:sz="0" w:space="0" w:color="auto"/>
        </w:rPr>
        <w:t>Ort, Datum</w:t>
      </w:r>
      <w:r w:rsidRPr="00857CBF">
        <w:rPr>
          <w:rFonts w:ascii="Arial" w:hAnsi="Arial" w:cs="Arial Unicode MS"/>
          <w:bdr w:val="none" w:sz="0" w:space="0" w:color="auto"/>
        </w:rPr>
        <w:tab/>
      </w:r>
      <w:r w:rsidRPr="00857CBF">
        <w:rPr>
          <w:rFonts w:ascii="Arial" w:hAnsi="Arial" w:cs="Arial Unicode MS"/>
          <w:bdr w:val="none" w:sz="0" w:space="0" w:color="auto"/>
        </w:rPr>
        <w:tab/>
      </w:r>
      <w:r w:rsidRPr="00857CBF">
        <w:rPr>
          <w:rFonts w:ascii="Arial" w:hAnsi="Arial" w:cs="Arial Unicode MS"/>
          <w:bdr w:val="none" w:sz="0" w:space="0" w:color="auto"/>
        </w:rPr>
        <w:tab/>
      </w:r>
      <w:r w:rsidRPr="00857CBF">
        <w:rPr>
          <w:rFonts w:ascii="Arial" w:hAnsi="Arial" w:cs="Arial Unicode MS"/>
          <w:bdr w:val="none" w:sz="0" w:space="0" w:color="auto"/>
        </w:rPr>
        <w:tab/>
      </w:r>
      <w:r w:rsidR="00591114">
        <w:rPr>
          <w:rFonts w:ascii="Arial" w:hAnsi="Arial" w:cs="Arial Unicode MS"/>
          <w:bdr w:val="none" w:sz="0" w:space="0" w:color="auto"/>
        </w:rPr>
        <w:tab/>
      </w:r>
      <w:r w:rsidRPr="00857CBF">
        <w:rPr>
          <w:rFonts w:ascii="Arial" w:hAnsi="Arial" w:cs="Arial Unicode MS"/>
          <w:bdr w:val="none" w:sz="0" w:space="0" w:color="auto"/>
        </w:rPr>
        <w:t>Unterschrift</w:t>
      </w:r>
      <w:r w:rsidR="00591114">
        <w:rPr>
          <w:rFonts w:ascii="Arial" w:hAnsi="Arial" w:cs="Arial Unicode MS"/>
          <w:bdr w:val="none" w:sz="0" w:space="0" w:color="auto"/>
        </w:rPr>
        <w:t xml:space="preserve"> der Aufsichtsperson</w:t>
      </w:r>
    </w:p>
    <w:sectPr w:rsidR="00857CBF" w:rsidRPr="00857CBF" w:rsidSect="009B688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23"/>
    <w:rsid w:val="000045F1"/>
    <w:rsid w:val="00164E46"/>
    <w:rsid w:val="001A75B1"/>
    <w:rsid w:val="003E0CDD"/>
    <w:rsid w:val="004805DC"/>
    <w:rsid w:val="0055174F"/>
    <w:rsid w:val="00591114"/>
    <w:rsid w:val="00591D9E"/>
    <w:rsid w:val="0060318E"/>
    <w:rsid w:val="0074089D"/>
    <w:rsid w:val="007C4979"/>
    <w:rsid w:val="00857CBF"/>
    <w:rsid w:val="008E5CAE"/>
    <w:rsid w:val="00916AC0"/>
    <w:rsid w:val="009B688D"/>
    <w:rsid w:val="00A91F46"/>
    <w:rsid w:val="00A978DE"/>
    <w:rsid w:val="00E0728F"/>
    <w:rsid w:val="00E10723"/>
    <w:rsid w:val="00E71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83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Unicode MS"/>
        <w:color w:val="000000"/>
        <w:sz w:val="24"/>
        <w:szCs w:val="24"/>
        <w:u w:color="000000"/>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0"/>
      <w:szCs w:val="2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1072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10723"/>
    <w:rPr>
      <w:rFonts w:ascii="Lucida Grande"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Unicode MS"/>
        <w:color w:val="000000"/>
        <w:sz w:val="24"/>
        <w:szCs w:val="24"/>
        <w:u w:color="000000"/>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0"/>
      <w:szCs w:val="2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1072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10723"/>
    <w:rPr>
      <w:rFonts w:ascii="Lucida Grande"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0248">
      <w:bodyDiv w:val="1"/>
      <w:marLeft w:val="0"/>
      <w:marRight w:val="0"/>
      <w:marTop w:val="0"/>
      <w:marBottom w:val="0"/>
      <w:divBdr>
        <w:top w:val="none" w:sz="0" w:space="0" w:color="auto"/>
        <w:left w:val="none" w:sz="0" w:space="0" w:color="auto"/>
        <w:bottom w:val="none" w:sz="0" w:space="0" w:color="auto"/>
        <w:right w:val="none" w:sz="0" w:space="0" w:color="auto"/>
      </w:divBdr>
    </w:div>
    <w:div w:id="223640638">
      <w:bodyDiv w:val="1"/>
      <w:marLeft w:val="0"/>
      <w:marRight w:val="0"/>
      <w:marTop w:val="0"/>
      <w:marBottom w:val="0"/>
      <w:divBdr>
        <w:top w:val="none" w:sz="0" w:space="0" w:color="auto"/>
        <w:left w:val="none" w:sz="0" w:space="0" w:color="auto"/>
        <w:bottom w:val="none" w:sz="0" w:space="0" w:color="auto"/>
        <w:right w:val="none" w:sz="0" w:space="0" w:color="auto"/>
      </w:divBdr>
    </w:div>
    <w:div w:id="456460396">
      <w:bodyDiv w:val="1"/>
      <w:marLeft w:val="0"/>
      <w:marRight w:val="0"/>
      <w:marTop w:val="0"/>
      <w:marBottom w:val="0"/>
      <w:divBdr>
        <w:top w:val="none" w:sz="0" w:space="0" w:color="auto"/>
        <w:left w:val="none" w:sz="0" w:space="0" w:color="auto"/>
        <w:bottom w:val="none" w:sz="0" w:space="0" w:color="auto"/>
        <w:right w:val="none" w:sz="0" w:space="0" w:color="auto"/>
      </w:divBdr>
    </w:div>
    <w:div w:id="862790253">
      <w:bodyDiv w:val="1"/>
      <w:marLeft w:val="0"/>
      <w:marRight w:val="0"/>
      <w:marTop w:val="0"/>
      <w:marBottom w:val="0"/>
      <w:divBdr>
        <w:top w:val="none" w:sz="0" w:space="0" w:color="auto"/>
        <w:left w:val="none" w:sz="0" w:space="0" w:color="auto"/>
        <w:bottom w:val="none" w:sz="0" w:space="0" w:color="auto"/>
        <w:right w:val="none" w:sz="0" w:space="0" w:color="auto"/>
      </w:divBdr>
    </w:div>
    <w:div w:id="1987316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Macintosh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zoid</dc:creator>
  <cp:keywords/>
  <dc:description/>
  <cp:lastModifiedBy>Mara Lilien Schuler</cp:lastModifiedBy>
  <cp:revision>16</cp:revision>
  <dcterms:created xsi:type="dcterms:W3CDTF">2020-03-03T15:17:00Z</dcterms:created>
  <dcterms:modified xsi:type="dcterms:W3CDTF">2023-11-06T09:53:00Z</dcterms:modified>
</cp:coreProperties>
</file>